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315263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5412CF">
        <w:rPr>
          <w:szCs w:val="28"/>
          <w:lang w:eastAsia="ru-RU"/>
        </w:rPr>
        <w:t>осенне-зимний</w:t>
      </w:r>
      <w:r w:rsidRPr="005C2355">
        <w:rPr>
          <w:szCs w:val="28"/>
          <w:lang w:eastAsia="ru-RU"/>
        </w:rPr>
        <w:t xml:space="preserve"> 20</w:t>
      </w:r>
      <w:r w:rsidR="00D34110">
        <w:rPr>
          <w:szCs w:val="28"/>
          <w:lang w:eastAsia="ru-RU"/>
        </w:rPr>
        <w:t>2</w:t>
      </w:r>
      <w:r w:rsidR="0009093E">
        <w:rPr>
          <w:szCs w:val="28"/>
          <w:lang w:eastAsia="ru-RU"/>
        </w:rPr>
        <w:t>3</w:t>
      </w:r>
      <w:r w:rsidR="005412CF">
        <w:rPr>
          <w:szCs w:val="28"/>
          <w:lang w:eastAsia="ru-RU"/>
        </w:rPr>
        <w:t>-202</w:t>
      </w:r>
      <w:r w:rsidR="0009093E">
        <w:rPr>
          <w:szCs w:val="28"/>
          <w:lang w:eastAsia="ru-RU"/>
        </w:rPr>
        <w:t>4</w:t>
      </w:r>
      <w:bookmarkStart w:id="0" w:name="_GoBack"/>
      <w:bookmarkEnd w:id="0"/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712340">
              <w:rPr>
                <w:color w:val="000000" w:themeColor="text1"/>
                <w:sz w:val="22"/>
                <w:lang w:eastAsia="ru-RU"/>
              </w:rPr>
              <w:t>СТО ИСМ ПЛ 4.1.1.05.04-23 КД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</w:t>
            </w:r>
            <w:r w:rsidR="00712340">
              <w:rPr>
                <w:color w:val="000000" w:themeColor="text1"/>
                <w:sz w:val="22"/>
                <w:lang w:eastAsia="ru-RU"/>
              </w:rPr>
              <w:t>жающих коэффициентов при расчетах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 стоимости</w:t>
            </w:r>
            <w:r w:rsidR="00712340">
              <w:rPr>
                <w:color w:val="000000" w:themeColor="text1"/>
                <w:sz w:val="22"/>
                <w:lang w:eastAsia="ru-RU"/>
              </w:rPr>
              <w:t xml:space="preserve"> обслуживания воздушных судов, выполняющих пассажирские рейсы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712340">
              <w:rPr>
                <w:color w:val="000000" w:themeColor="text1"/>
                <w:sz w:val="22"/>
                <w:lang w:eastAsia="ru-RU"/>
              </w:rPr>
              <w:t>№ 1512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712340">
              <w:rPr>
                <w:color w:val="000000" w:themeColor="text1"/>
                <w:sz w:val="22"/>
                <w:lang w:eastAsia="ru-RU"/>
              </w:rPr>
              <w:t>29.09.2023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792EE6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792EE6">
              <w:rPr>
                <w:color w:val="000000" w:themeColor="text1"/>
                <w:sz w:val="22"/>
                <w:lang w:eastAsia="ru-RU"/>
              </w:rPr>
              <w:t xml:space="preserve">СТО ИСМ РУ 4.1.2.12.01-17 </w:t>
            </w:r>
            <w:r w:rsidR="00AE6768" w:rsidRPr="003B0BA4">
              <w:rPr>
                <w:color w:val="000000" w:themeColor="text1"/>
                <w:sz w:val="22"/>
                <w:lang w:eastAsia="ru-RU"/>
              </w:rPr>
              <w:t>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5908EF" w:rsidRDefault="006C6D0C" w:rsidP="00320203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 утверждении требований по обеспечению транспортной 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4.1.04.03-21 </w:t>
            </w:r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 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7834E5" w:rsidRPr="00D35270" w:rsidRDefault="006F5999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093E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5263"/>
    <w:rsid w:val="003160ED"/>
    <w:rsid w:val="003168FE"/>
    <w:rsid w:val="00320203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2340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2EE6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516C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C40A-C153-4AA5-A747-F5509AE6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4</cp:revision>
  <cp:lastPrinted>2016-10-26T07:55:00Z</cp:lastPrinted>
  <dcterms:created xsi:type="dcterms:W3CDTF">2023-11-01T01:01:00Z</dcterms:created>
  <dcterms:modified xsi:type="dcterms:W3CDTF">2024-04-04T02:17:00Z</dcterms:modified>
</cp:coreProperties>
</file>